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BFE" w:rsidRPr="000A3CB9" w:rsidRDefault="0008205C" w:rsidP="000A3CB9">
      <w:pPr>
        <w:bidi/>
        <w:spacing w:after="0" w:line="36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0A3CB9">
        <w:rPr>
          <w:rFonts w:cs="B Nazanin" w:hint="cs"/>
          <w:b/>
          <w:bCs/>
          <w:sz w:val="28"/>
          <w:szCs w:val="28"/>
          <w:rtl/>
          <w:lang w:bidi="fa-IR"/>
        </w:rPr>
        <w:t>شرایط مقالات مستخرج از رساله دکتری جهت انجام دفاع</w:t>
      </w:r>
    </w:p>
    <w:p w:rsidR="00F16163" w:rsidRPr="000A3CB9" w:rsidRDefault="00F16163" w:rsidP="000A3CB9">
      <w:pPr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0A3CB9">
        <w:rPr>
          <w:rFonts w:asciiTheme="majorBidi" w:hAnsiTheme="majorBidi" w:cs="B Nazanin"/>
          <w:sz w:val="28"/>
          <w:szCs w:val="28"/>
          <w:rtl/>
        </w:rPr>
        <w:t xml:space="preserve">بر اساس مصوبه </w:t>
      </w:r>
      <w:r w:rsidR="00222BCB" w:rsidRPr="000A3CB9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هیأت رئیسه پردیس دانشکده‌های فنی مورخ 24/10/1398 و همچنین تصویب </w:t>
      </w:r>
      <w:r w:rsidRPr="000A3CB9">
        <w:rPr>
          <w:rFonts w:asciiTheme="majorBidi" w:hAnsiTheme="majorBidi" w:cs="B Nazanin"/>
          <w:sz w:val="28"/>
          <w:szCs w:val="28"/>
          <w:rtl/>
        </w:rPr>
        <w:t xml:space="preserve">شوراي </w:t>
      </w:r>
      <w:r w:rsidR="00222BCB" w:rsidRPr="000A3CB9">
        <w:rPr>
          <w:rFonts w:asciiTheme="majorBidi" w:hAnsiTheme="majorBidi" w:cs="B Nazanin" w:hint="cs"/>
          <w:sz w:val="28"/>
          <w:szCs w:val="28"/>
          <w:rtl/>
        </w:rPr>
        <w:t xml:space="preserve">پردیس دانشکده‌های فنی مورخ </w:t>
      </w:r>
      <w:r w:rsidR="00000793" w:rsidRPr="000A3CB9">
        <w:rPr>
          <w:rFonts w:asciiTheme="majorBidi" w:hAnsiTheme="majorBidi" w:cs="B Nazanin" w:hint="cs"/>
          <w:sz w:val="28"/>
          <w:szCs w:val="28"/>
          <w:rtl/>
        </w:rPr>
        <w:t>01/11/1398</w:t>
      </w:r>
      <w:r w:rsidR="00222BCB" w:rsidRPr="000A3CB9">
        <w:rPr>
          <w:rFonts w:asciiTheme="majorBidi" w:hAnsiTheme="majorBidi" w:cs="B Nazanin" w:hint="cs"/>
          <w:sz w:val="28"/>
          <w:szCs w:val="28"/>
          <w:rtl/>
        </w:rPr>
        <w:t xml:space="preserve"> و مطابق با مصوبه قبلی شورای </w:t>
      </w:r>
      <w:r w:rsidRPr="000A3CB9">
        <w:rPr>
          <w:rFonts w:asciiTheme="majorBidi" w:hAnsiTheme="majorBidi" w:cs="B Nazanin"/>
          <w:sz w:val="28"/>
          <w:szCs w:val="28"/>
          <w:rtl/>
        </w:rPr>
        <w:t xml:space="preserve">تحصيلات تكميلي دانشكده </w:t>
      </w:r>
      <w:r w:rsidR="00222BCB" w:rsidRPr="000A3CB9">
        <w:rPr>
          <w:rFonts w:asciiTheme="majorBidi" w:hAnsiTheme="majorBidi" w:cs="B Nazanin" w:hint="cs"/>
          <w:sz w:val="28"/>
          <w:szCs w:val="28"/>
          <w:rtl/>
        </w:rPr>
        <w:t xml:space="preserve">محیط زیست </w:t>
      </w:r>
      <w:r w:rsidRPr="000A3CB9">
        <w:rPr>
          <w:rFonts w:asciiTheme="majorBidi" w:hAnsiTheme="majorBidi" w:cs="B Nazanin"/>
          <w:sz w:val="28"/>
          <w:szCs w:val="28"/>
          <w:rtl/>
        </w:rPr>
        <w:t>مورخ 11/07/‏</w:t>
      </w:r>
      <w:r w:rsidRPr="000A3CB9">
        <w:rPr>
          <w:rFonts w:asciiTheme="majorBidi" w:hAnsiTheme="majorBidi" w:cs="B Nazanin"/>
          <w:sz w:val="28"/>
          <w:szCs w:val="28"/>
          <w:rtl/>
          <w:lang w:bidi="fa-IR"/>
        </w:rPr>
        <w:t>۹۷</w:t>
      </w:r>
      <w:r w:rsidRPr="000A3CB9">
        <w:rPr>
          <w:rFonts w:ascii="Times New Roman" w:hAnsi="Times New Roman" w:cs="Times New Roman" w:hint="cs"/>
          <w:sz w:val="28"/>
          <w:szCs w:val="28"/>
          <w:rtl/>
          <w:lang w:bidi="fa-IR"/>
        </w:rPr>
        <w:t>‬</w:t>
      </w:r>
      <w:r w:rsidRPr="000A3CB9">
        <w:rPr>
          <w:rFonts w:asciiTheme="majorBidi" w:hAnsiTheme="majorBidi" w:cs="B Nazanin" w:hint="cs"/>
          <w:sz w:val="28"/>
          <w:szCs w:val="28"/>
          <w:rtl/>
        </w:rPr>
        <w:t xml:space="preserve"> </w:t>
      </w:r>
      <w:r w:rsidRPr="000A3CB9">
        <w:rPr>
          <w:rFonts w:asciiTheme="majorBidi" w:hAnsiTheme="majorBidi" w:cs="B Nazanin"/>
          <w:sz w:val="28"/>
          <w:szCs w:val="28"/>
          <w:rtl/>
          <w:lang w:bidi="fa-IR"/>
        </w:rPr>
        <w:t>موضوع حداقل شرايط قابل قبول مقالات دانشجويان دكتري جهت دفاع از رساله دكتري مطرح و مورد بازنگري</w:t>
      </w:r>
      <w:r w:rsidRPr="000A3CB9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</w:t>
      </w:r>
      <w:r w:rsidRPr="000A3CB9">
        <w:rPr>
          <w:rFonts w:asciiTheme="majorBidi" w:hAnsiTheme="majorBidi" w:cs="B Nazanin"/>
          <w:sz w:val="28"/>
          <w:szCs w:val="28"/>
          <w:rtl/>
          <w:lang w:bidi="fa-IR"/>
        </w:rPr>
        <w:t>قرار گرفت</w:t>
      </w:r>
      <w:r w:rsidRPr="000A3CB9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</w:t>
      </w:r>
      <w:r w:rsidRPr="000A3CB9">
        <w:rPr>
          <w:rFonts w:asciiTheme="majorBidi" w:hAnsiTheme="majorBidi" w:cs="B Nazanin"/>
          <w:sz w:val="28"/>
          <w:szCs w:val="28"/>
          <w:rtl/>
          <w:lang w:bidi="fa-IR"/>
        </w:rPr>
        <w:t xml:space="preserve">و مقرر گرديد كه از تاريخ </w:t>
      </w:r>
      <w:r w:rsidR="00222BCB" w:rsidRPr="000A3CB9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19</w:t>
      </w:r>
      <w:bookmarkStart w:id="0" w:name="_GoBack"/>
      <w:bookmarkEnd w:id="0"/>
      <w:r w:rsidRPr="000A3CB9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>/</w:t>
      </w:r>
      <w:r w:rsidR="00222BCB" w:rsidRPr="000A3CB9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11</w:t>
      </w:r>
      <w:r w:rsidRPr="000A3CB9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/1398 </w:t>
      </w:r>
      <w:r w:rsidRPr="000A3CB9">
        <w:rPr>
          <w:rFonts w:asciiTheme="majorBidi" w:hAnsiTheme="majorBidi" w:cs="B Nazanin"/>
          <w:sz w:val="28"/>
          <w:szCs w:val="28"/>
          <w:rtl/>
          <w:lang w:bidi="fa-IR"/>
        </w:rPr>
        <w:t>مقالات</w:t>
      </w:r>
      <w:r w:rsidRPr="000A3CB9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مستخرج از رساله</w:t>
      </w:r>
      <w:r w:rsidRPr="000A3CB9">
        <w:rPr>
          <w:rFonts w:asciiTheme="majorBidi" w:hAnsiTheme="majorBidi" w:cs="B Nazanin"/>
          <w:sz w:val="28"/>
          <w:szCs w:val="28"/>
          <w:rtl/>
          <w:lang w:bidi="fa-IR"/>
        </w:rPr>
        <w:t xml:space="preserve"> دانشجويان دكتري </w:t>
      </w:r>
      <w:r w:rsidR="00222BCB" w:rsidRPr="000A3CB9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دارای </w:t>
      </w:r>
      <w:r w:rsidRPr="000A3CB9">
        <w:rPr>
          <w:rFonts w:asciiTheme="majorBidi" w:hAnsiTheme="majorBidi" w:cs="B Nazanin"/>
          <w:sz w:val="28"/>
          <w:szCs w:val="28"/>
          <w:rtl/>
          <w:lang w:bidi="fa-IR"/>
        </w:rPr>
        <w:t>شرايط زير باشد</w:t>
      </w:r>
      <w:r w:rsidR="000A3CB9">
        <w:rPr>
          <w:rFonts w:asciiTheme="majorBidi" w:hAnsiTheme="majorBidi" w:cs="B Nazanin"/>
          <w:sz w:val="28"/>
          <w:szCs w:val="28"/>
          <w:lang w:bidi="fa-IR"/>
        </w:rPr>
        <w:t>:</w:t>
      </w:r>
    </w:p>
    <w:p w:rsidR="00F16163" w:rsidRPr="000A3CB9" w:rsidRDefault="00F16163" w:rsidP="000A3CB9">
      <w:pPr>
        <w:pStyle w:val="ListParagraph"/>
        <w:numPr>
          <w:ilvl w:val="0"/>
          <w:numId w:val="4"/>
        </w:numPr>
        <w:bidi/>
        <w:ind w:left="662"/>
        <w:rPr>
          <w:rFonts w:asciiTheme="majorBidi" w:hAnsiTheme="majorBidi" w:cs="B Nazanin"/>
          <w:sz w:val="28"/>
          <w:szCs w:val="28"/>
        </w:rPr>
      </w:pPr>
      <w:r w:rsidRPr="000A3CB9">
        <w:rPr>
          <w:rFonts w:asciiTheme="majorBidi" w:hAnsiTheme="majorBidi" w:cs="B Nazanin"/>
          <w:sz w:val="28"/>
          <w:szCs w:val="28"/>
          <w:rtl/>
          <w:lang w:bidi="fa-IR"/>
        </w:rPr>
        <w:t>دارا بودن يك مقاله نمايه شده</w:t>
      </w:r>
      <w:r w:rsidRPr="000A3CB9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</w:t>
      </w:r>
      <w:r w:rsidRPr="000A3CB9">
        <w:rPr>
          <w:rFonts w:asciiTheme="majorBidi" w:hAnsiTheme="majorBidi" w:cs="B Nazanin"/>
          <w:sz w:val="28"/>
          <w:szCs w:val="28"/>
          <w:lang w:bidi="fa-IR"/>
        </w:rPr>
        <w:t>WOS</w:t>
      </w:r>
      <w:r w:rsidRPr="000A3CB9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</w:t>
      </w:r>
      <w:r w:rsidRPr="000A3CB9">
        <w:rPr>
          <w:rFonts w:asciiTheme="majorBidi" w:hAnsiTheme="majorBidi" w:cs="B Nazanin"/>
          <w:sz w:val="28"/>
          <w:szCs w:val="28"/>
          <w:rtl/>
          <w:lang w:bidi="fa-IR"/>
        </w:rPr>
        <w:t>داراي ضريب تأثي</w:t>
      </w:r>
      <w:r w:rsidRPr="000A3CB9">
        <w:rPr>
          <w:rFonts w:asciiTheme="majorBidi" w:hAnsiTheme="majorBidi" w:cs="B Nazanin" w:hint="cs"/>
          <w:sz w:val="28"/>
          <w:szCs w:val="28"/>
          <w:rtl/>
          <w:lang w:bidi="fa-IR"/>
        </w:rPr>
        <w:t>ر (</w:t>
      </w:r>
      <w:r w:rsidRPr="000A3CB9">
        <w:rPr>
          <w:rFonts w:asciiTheme="majorBidi" w:hAnsiTheme="majorBidi" w:cs="B Nazanin"/>
          <w:sz w:val="28"/>
          <w:szCs w:val="28"/>
          <w:lang w:bidi="fa-IR"/>
        </w:rPr>
        <w:t>Impact Factor</w:t>
      </w:r>
      <w:r w:rsidRPr="000A3CB9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) </w:t>
      </w:r>
      <w:r w:rsidRPr="000A3CB9">
        <w:rPr>
          <w:rFonts w:asciiTheme="majorBidi" w:hAnsiTheme="majorBidi" w:cs="B Nazanin"/>
          <w:sz w:val="28"/>
          <w:szCs w:val="28"/>
          <w:rtl/>
          <w:lang w:bidi="fa-IR"/>
        </w:rPr>
        <w:t>با ثب</w:t>
      </w:r>
      <w:r w:rsidRPr="000A3CB9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ت </w:t>
      </w:r>
      <w:r w:rsidRPr="000A3CB9">
        <w:rPr>
          <w:rFonts w:asciiTheme="majorBidi" w:hAnsiTheme="majorBidi" w:cs="B Nazanin"/>
          <w:sz w:val="28"/>
          <w:szCs w:val="28"/>
          <w:lang w:bidi="fa-IR"/>
        </w:rPr>
        <w:t>DOI</w:t>
      </w:r>
      <w:r w:rsidRPr="000A3CB9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</w:t>
      </w:r>
      <w:r w:rsidR="00222BCB" w:rsidRPr="000A3CB9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</w:t>
      </w:r>
      <w:r w:rsidRPr="000A3CB9">
        <w:rPr>
          <w:rFonts w:asciiTheme="majorBidi" w:hAnsiTheme="majorBidi" w:cs="B Nazanin" w:hint="cs"/>
          <w:sz w:val="28"/>
          <w:szCs w:val="28"/>
          <w:rtl/>
          <w:lang w:bidi="fa-IR"/>
        </w:rPr>
        <w:t>و</w:t>
      </w:r>
    </w:p>
    <w:p w:rsidR="00F16163" w:rsidRPr="000A3CB9" w:rsidRDefault="00F16163" w:rsidP="000A3CB9">
      <w:pPr>
        <w:pStyle w:val="ListParagraph"/>
        <w:bidi/>
        <w:ind w:left="237"/>
        <w:rPr>
          <w:rFonts w:asciiTheme="majorBidi" w:hAnsiTheme="majorBidi" w:cs="B Nazanin"/>
          <w:sz w:val="28"/>
          <w:szCs w:val="28"/>
          <w:rtl/>
          <w:lang w:bidi="fa-IR"/>
        </w:rPr>
      </w:pPr>
      <w:r w:rsidRPr="000A3CB9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2- </w:t>
      </w:r>
      <w:r w:rsidR="00222BCB" w:rsidRPr="000A3CB9">
        <w:rPr>
          <w:rFonts w:asciiTheme="majorBidi" w:hAnsiTheme="majorBidi" w:cs="B Nazanin" w:hint="cs"/>
          <w:sz w:val="28"/>
          <w:szCs w:val="28"/>
          <w:rtl/>
          <w:lang w:bidi="fa-IR"/>
        </w:rPr>
        <w:t>ارسال</w:t>
      </w:r>
      <w:r w:rsidRPr="000A3CB9">
        <w:rPr>
          <w:rFonts w:asciiTheme="majorBidi" w:hAnsiTheme="majorBidi" w:cs="B Nazanin"/>
          <w:sz w:val="28"/>
          <w:szCs w:val="28"/>
          <w:rtl/>
          <w:lang w:bidi="fa-IR"/>
        </w:rPr>
        <w:t xml:space="preserve"> يك مقاله علمي </w:t>
      </w:r>
      <w:r w:rsidR="00222BCB" w:rsidRPr="000A3CB9">
        <w:rPr>
          <w:rFonts w:asciiTheme="majorBidi" w:hAnsiTheme="majorBidi" w:cs="B Nazanin"/>
          <w:sz w:val="28"/>
          <w:szCs w:val="28"/>
          <w:rtl/>
          <w:lang w:bidi="fa-IR"/>
        </w:rPr>
        <w:t xml:space="preserve">پژوهشي مورد تأييد </w:t>
      </w:r>
      <w:r w:rsidR="00222BCB" w:rsidRPr="000A3CB9">
        <w:rPr>
          <w:rFonts w:asciiTheme="majorBidi" w:hAnsiTheme="majorBidi" w:cs="B Nazanin" w:hint="cs"/>
          <w:sz w:val="28"/>
          <w:szCs w:val="28"/>
          <w:rtl/>
          <w:lang w:bidi="fa-IR"/>
        </w:rPr>
        <w:t>استاد راهنما و تأیید معاونت آموزشی و تحصیلات تکمیلی دانشکده</w:t>
      </w:r>
    </w:p>
    <w:p w:rsidR="00F65DF2" w:rsidRPr="000A3CB9" w:rsidRDefault="00222BCB" w:rsidP="000A3CB9">
      <w:pPr>
        <w:bidi/>
        <w:rPr>
          <w:rFonts w:cs="B Nazanin"/>
          <w:sz w:val="24"/>
          <w:szCs w:val="24"/>
          <w:rtl/>
          <w:lang w:bidi="fa-IR"/>
        </w:rPr>
      </w:pPr>
      <w:r w:rsidRPr="000A3CB9">
        <w:rPr>
          <w:rFonts w:cs="B Nazanin" w:hint="cs"/>
          <w:b/>
          <w:bCs/>
          <w:sz w:val="24"/>
          <w:szCs w:val="24"/>
          <w:rtl/>
          <w:lang w:bidi="fa-IR"/>
        </w:rPr>
        <w:t xml:space="preserve">*تبصره : بدیهی است مقالاتی که در لیست سیاه دانشگاه/دانشکده/ پردیس باشد مجاز به ارائه نیستند. </w:t>
      </w:r>
    </w:p>
    <w:sectPr w:rsidR="00F65DF2" w:rsidRPr="000A3CB9" w:rsidSect="000A3CB9">
      <w:headerReference w:type="default" r:id="rId8"/>
      <w:pgSz w:w="11907" w:h="16840" w:code="9"/>
      <w:pgMar w:top="1296" w:right="1737" w:bottom="1296" w:left="1620" w:header="706" w:footer="706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075" w:rsidRDefault="00EB5075" w:rsidP="00900E54">
      <w:pPr>
        <w:spacing w:after="0" w:line="240" w:lineRule="auto"/>
      </w:pPr>
      <w:r>
        <w:separator/>
      </w:r>
    </w:p>
  </w:endnote>
  <w:endnote w:type="continuationSeparator" w:id="0">
    <w:p w:rsidR="00EB5075" w:rsidRDefault="00EB5075" w:rsidP="00900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075" w:rsidRDefault="00EB5075" w:rsidP="00900E54">
      <w:pPr>
        <w:spacing w:after="0" w:line="240" w:lineRule="auto"/>
      </w:pPr>
      <w:r>
        <w:separator/>
      </w:r>
    </w:p>
  </w:footnote>
  <w:footnote w:type="continuationSeparator" w:id="0">
    <w:p w:rsidR="00EB5075" w:rsidRDefault="00EB5075" w:rsidP="00900E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1162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06"/>
      <w:gridCol w:w="5818"/>
    </w:tblGrid>
    <w:tr w:rsidR="00900E54" w:rsidRPr="00900E54" w:rsidTr="00B8345A">
      <w:trPr>
        <w:jc w:val="center"/>
      </w:trPr>
      <w:tc>
        <w:tcPr>
          <w:tcW w:w="5806" w:type="dxa"/>
        </w:tcPr>
        <w:p w:rsidR="00900E54" w:rsidRDefault="00900E54" w:rsidP="00900E54">
          <w:pPr>
            <w:pStyle w:val="Header"/>
            <w:bidi/>
            <w:rPr>
              <w:rtl/>
            </w:rPr>
          </w:pPr>
          <w:r>
            <w:rPr>
              <w:noProof/>
              <w:rtl/>
            </w:rPr>
            <w:drawing>
              <wp:inline distT="0" distB="0" distL="0" distR="0">
                <wp:extent cx="540000" cy="540000"/>
                <wp:effectExtent l="0" t="0" r="0" b="0"/>
                <wp:docPr id="50" name="Picture 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University_of_Tehran_logo_sv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900E54" w:rsidRPr="00900E54" w:rsidRDefault="00900E54" w:rsidP="00900E54">
          <w:pPr>
            <w:pStyle w:val="Header"/>
            <w:bidi/>
            <w:rPr>
              <w:rFonts w:cs="B Nazanin"/>
              <w:rtl/>
            </w:rPr>
          </w:pPr>
          <w:r w:rsidRPr="00900E54">
            <w:rPr>
              <w:rFonts w:cs="B Nazanin" w:hint="cs"/>
              <w:rtl/>
            </w:rPr>
            <w:t>دانشگاه تهران</w:t>
          </w:r>
        </w:p>
      </w:tc>
      <w:tc>
        <w:tcPr>
          <w:tcW w:w="5818" w:type="dxa"/>
        </w:tcPr>
        <w:p w:rsidR="00900E54" w:rsidRPr="00900E54" w:rsidRDefault="00900E54" w:rsidP="000D0EF7">
          <w:pPr>
            <w:pStyle w:val="Header"/>
            <w:jc w:val="center"/>
            <w:rPr>
              <w:rFonts w:cs="B Nazanin"/>
              <w:rtl/>
            </w:rPr>
          </w:pPr>
          <w:r>
            <w:rPr>
              <w:rFonts w:cs="B Nazanin" w:hint="cs"/>
              <w:rtl/>
            </w:rPr>
            <w:t xml:space="preserve">                                                                     </w:t>
          </w:r>
          <w:r w:rsidR="000D0EF7" w:rsidRPr="00900E54">
            <w:rPr>
              <w:rFonts w:cs="B Nazanin"/>
              <w:noProof/>
              <w:rtl/>
            </w:rPr>
            <w:drawing>
              <wp:inline distT="0" distB="0" distL="0" distR="0">
                <wp:extent cx="703457" cy="540000"/>
                <wp:effectExtent l="0" t="0" r="1905" b="0"/>
                <wp:docPr id="51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Uni tehran_fani.jpg"/>
                        <pic:cNvPicPr/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703457" cy="54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>
            <w:rPr>
              <w:rFonts w:cs="B Nazanin" w:hint="cs"/>
              <w:rtl/>
            </w:rPr>
            <w:t xml:space="preserve">      </w:t>
          </w:r>
        </w:p>
        <w:p w:rsidR="00900E54" w:rsidRPr="00900E54" w:rsidRDefault="00900E54" w:rsidP="00900E54">
          <w:pPr>
            <w:pStyle w:val="Header"/>
            <w:bidi/>
            <w:jc w:val="right"/>
            <w:rPr>
              <w:rFonts w:cs="B Nazanin"/>
              <w:rtl/>
            </w:rPr>
          </w:pPr>
          <w:r w:rsidRPr="00900E54">
            <w:rPr>
              <w:rFonts w:cs="B Nazanin" w:hint="cs"/>
              <w:rtl/>
            </w:rPr>
            <w:t>پردیس دانشکده‌های فنی،</w:t>
          </w:r>
        </w:p>
        <w:p w:rsidR="00900E54" w:rsidRPr="00900E54" w:rsidRDefault="00900E54" w:rsidP="00900E54">
          <w:pPr>
            <w:pStyle w:val="Header"/>
            <w:bidi/>
            <w:jc w:val="center"/>
            <w:rPr>
              <w:rFonts w:cs="B Nazanin"/>
              <w:rtl/>
            </w:rPr>
          </w:pPr>
          <w:r>
            <w:rPr>
              <w:rFonts w:cs="B Nazanin" w:hint="cs"/>
              <w:rtl/>
            </w:rPr>
            <w:t xml:space="preserve">                                                                      </w:t>
          </w:r>
          <w:r w:rsidRPr="00900E54">
            <w:rPr>
              <w:rFonts w:cs="B Nazanin" w:hint="cs"/>
              <w:rtl/>
            </w:rPr>
            <w:t>دانشکده محیط زیست</w:t>
          </w:r>
        </w:p>
      </w:tc>
    </w:tr>
  </w:tbl>
  <w:p w:rsidR="00900E54" w:rsidRDefault="00900E54" w:rsidP="00900E54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A877CB"/>
    <w:multiLevelType w:val="hybridMultilevel"/>
    <w:tmpl w:val="FE743E62"/>
    <w:lvl w:ilvl="0" w:tplc="B112787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0F30685"/>
    <w:multiLevelType w:val="hybridMultilevel"/>
    <w:tmpl w:val="29F2AE38"/>
    <w:lvl w:ilvl="0" w:tplc="E35CD6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423099"/>
    <w:multiLevelType w:val="hybridMultilevel"/>
    <w:tmpl w:val="00EE009A"/>
    <w:lvl w:ilvl="0" w:tplc="94F049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5E74D9"/>
    <w:multiLevelType w:val="hybridMultilevel"/>
    <w:tmpl w:val="AE103A60"/>
    <w:lvl w:ilvl="0" w:tplc="F460CB4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5D2F2E"/>
    <w:multiLevelType w:val="hybridMultilevel"/>
    <w:tmpl w:val="5658E37C"/>
    <w:lvl w:ilvl="0" w:tplc="0BE229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BA5"/>
    <w:rsid w:val="00000793"/>
    <w:rsid w:val="000009F5"/>
    <w:rsid w:val="0008205C"/>
    <w:rsid w:val="000A3CB9"/>
    <w:rsid w:val="000C320C"/>
    <w:rsid w:val="000D0EF7"/>
    <w:rsid w:val="0010465B"/>
    <w:rsid w:val="001D3BFD"/>
    <w:rsid w:val="001E0BA5"/>
    <w:rsid w:val="00222BCB"/>
    <w:rsid w:val="00247126"/>
    <w:rsid w:val="00275935"/>
    <w:rsid w:val="00280BC5"/>
    <w:rsid w:val="002C6BCC"/>
    <w:rsid w:val="00326BFE"/>
    <w:rsid w:val="00341951"/>
    <w:rsid w:val="00421B07"/>
    <w:rsid w:val="00473A54"/>
    <w:rsid w:val="00497947"/>
    <w:rsid w:val="004F623F"/>
    <w:rsid w:val="0050722B"/>
    <w:rsid w:val="0052412C"/>
    <w:rsid w:val="00554455"/>
    <w:rsid w:val="00831A95"/>
    <w:rsid w:val="00872F75"/>
    <w:rsid w:val="00890171"/>
    <w:rsid w:val="00900E54"/>
    <w:rsid w:val="00906AFB"/>
    <w:rsid w:val="00910F4A"/>
    <w:rsid w:val="009172B8"/>
    <w:rsid w:val="009B5A69"/>
    <w:rsid w:val="009B6697"/>
    <w:rsid w:val="00A9724E"/>
    <w:rsid w:val="00B2193B"/>
    <w:rsid w:val="00B5010E"/>
    <w:rsid w:val="00B74A29"/>
    <w:rsid w:val="00B8345A"/>
    <w:rsid w:val="00C83938"/>
    <w:rsid w:val="00C86A41"/>
    <w:rsid w:val="00CA2016"/>
    <w:rsid w:val="00CE73B7"/>
    <w:rsid w:val="00CF18BD"/>
    <w:rsid w:val="00D319DC"/>
    <w:rsid w:val="00E07F8A"/>
    <w:rsid w:val="00E50FC9"/>
    <w:rsid w:val="00EB5075"/>
    <w:rsid w:val="00EC49CD"/>
    <w:rsid w:val="00F16163"/>
    <w:rsid w:val="00F6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2378DA"/>
  <w15:docId w15:val="{44E1B94F-BF99-48B1-86C7-72968049E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01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6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0E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0E54"/>
  </w:style>
  <w:style w:type="paragraph" w:styleId="Footer">
    <w:name w:val="footer"/>
    <w:basedOn w:val="Normal"/>
    <w:link w:val="FooterChar"/>
    <w:uiPriority w:val="99"/>
    <w:unhideWhenUsed/>
    <w:rsid w:val="00900E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0E54"/>
  </w:style>
  <w:style w:type="paragraph" w:styleId="ListParagraph">
    <w:name w:val="List Paragraph"/>
    <w:basedOn w:val="Normal"/>
    <w:uiPriority w:val="34"/>
    <w:qFormat/>
    <w:rsid w:val="00A972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2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B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D80E4-907F-4573-8F1F-E86D8253F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public</dc:creator>
  <cp:lastModifiedBy>Windows User</cp:lastModifiedBy>
  <cp:revision>2</cp:revision>
  <cp:lastPrinted>2019-03-09T12:39:00Z</cp:lastPrinted>
  <dcterms:created xsi:type="dcterms:W3CDTF">2020-02-09T10:27:00Z</dcterms:created>
  <dcterms:modified xsi:type="dcterms:W3CDTF">2020-02-09T10:27:00Z</dcterms:modified>
</cp:coreProperties>
</file>